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20" w:lineRule="exact"/>
        <w:ind w:left="360"/>
        <w:jc w:val="center"/>
        <w:outlineLvl w:val="1"/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2"/>
          <w:szCs w:val="32"/>
        </w:rPr>
        <w:t>中小学教师资格考试（笔试）科目代码列表</w:t>
      </w:r>
    </w:p>
    <w:tbl>
      <w:tblPr>
        <w:tblStyle w:val="3"/>
        <w:tblW w:w="840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4771"/>
        <w:gridCol w:w="840"/>
        <w:gridCol w:w="19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科目名称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科目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代码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（一）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幼儿园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综合素质（幼儿园）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1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保教知识与能力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highlight w:val="yellow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（二）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小学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综合素质（小学）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综合素质（小学）（音体美专业）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2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教育教学知识与能力（音体美专业）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Times New Roman"/>
              </w:rPr>
            </w:pPr>
            <w:r>
              <w:rPr>
                <w:rFonts w:hint="eastAsia" w:ascii="宋体" w:hAnsi="宋体" w:cs="Times New Roman"/>
              </w:rPr>
              <w:t>202A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 w:cs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（三）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初中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3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思想品德学科知识与教学能力（初级中学）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历史与社会学科知识与教学能力（初级中学）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科学学科知识与教学能力（初级中学）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317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（四）</w:t>
            </w: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高中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综合素质（中学）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综合素质（中学）（音体美专业）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301A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教育知识与能力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302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教育知识与能力（音体美专业）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302A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初中、高中相同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语文学科知识与教学能力（高级中学）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数学学科知识与教学能力（高级中学）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英语学科知识与教学能力（高级中学）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物理学科知识与教学能力（高级中学）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406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化学学科知识与教学能力（高级中学）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407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pStyle w:val="2"/>
              <w:numPr>
                <w:ilvl w:val="0"/>
                <w:numId w:val="4"/>
              </w:numPr>
              <w:snapToGrid w:val="0"/>
              <w:spacing w:line="440" w:lineRule="exact"/>
              <w:ind w:left="0"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生物学科知识与教学能力（高级中学）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思想政治学科知识与教学能力（高级中学）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409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历史学科知识与教学能力（高级中学）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410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地理学科知识与教学能力（高级中学）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411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音乐学科知识与教学能力（高级中学）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412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体育与健康学科知识与教学能力（高级中学）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413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美术学科知识与教学能力（高级中学）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414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信息技术学科知识与教学能力（高级中学）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415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宋体" w:hAnsi="宋体"/>
              </w:rPr>
            </w:pPr>
          </w:p>
        </w:tc>
        <w:tc>
          <w:tcPr>
            <w:tcW w:w="4771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通用技术学科知识与教学能力（高级中学）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418</w:t>
            </w:r>
          </w:p>
        </w:tc>
        <w:tc>
          <w:tcPr>
            <w:tcW w:w="1952" w:type="dxa"/>
            <w:noWrap w:val="0"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>
      <w:pPr>
        <w:widowControl/>
        <w:ind w:left="720"/>
        <w:jc w:val="left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 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6A52"/>
    <w:multiLevelType w:val="multilevel"/>
    <w:tmpl w:val="0F9F6A52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483730B"/>
    <w:multiLevelType w:val="multilevel"/>
    <w:tmpl w:val="2483730B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583E7CC3"/>
    <w:multiLevelType w:val="multilevel"/>
    <w:tmpl w:val="583E7CC3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71FB03E7"/>
    <w:multiLevelType w:val="multilevel"/>
    <w:tmpl w:val="71FB03E7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1317A3"/>
    <w:rsid w:val="4F1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360" w:lineRule="auto"/>
      <w:ind w:firstLine="570"/>
    </w:pPr>
    <w:rPr>
      <w:rFonts w:ascii="宋体" w:hAnsi="宋体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2020-01-09T07:39:00Z</dcterms:created>
  <dc:creator>浅曦</dc:creator>
  <cp:lastModifiedBy>浅曦</cp:lastModifiedBy>
  <dcterms:modified xsi:type="dcterms:W3CDTF">2020-01-09T07:39:17Z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